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D31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7977505"/>
            <wp:effectExtent l="0" t="0" r="0" b="0"/>
            <wp:docPr id="1" name="图片 1" descr="9a93364c932455d56843f22658c4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93364c932455d56843f22658c4e85"/>
                    <pic:cNvPicPr>
                      <a:picLocks noChangeAspect="1"/>
                    </pic:cNvPicPr>
                  </pic:nvPicPr>
                  <pic:blipFill>
                    <a:blip r:embed="rId4"/>
                    <a:srcRect t="1478" b="839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97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2025-05-15T07:11:31Z</dcterms:created>
  <dc:creator>Administrator</dc:creator>
  <cp:lastModifiedBy>浮生如夢</cp:lastModifiedBy>
  <dcterms:modified xsi:type="dcterms:W3CDTF">2025-05-15T07:12:00Z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eyJoZGlkIjoiNjBhOWUxOTQ5YWJlMTFmN2Q4NmRjZjAyYWM1OGEzNGIiLCJ1c2VySWQiOiI3MzUzNjgwMDcifQ==</vt:lpwstr>
  </property>
  <property fmtid="{D5CDD505-2E9C-101B-9397-08002B2CF9AE}" pid="4" name="ICV">
    <vt:lpwstr>713680CF28AE44968EBEE116BAC176E4_12</vt:lpwstr>
  </property>
</Properties>
</file>